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9CC70" w14:textId="597B9BBB" w:rsidR="009C4F2D" w:rsidRPr="003A6D25" w:rsidRDefault="009C4F2D" w:rsidP="006B4FBC">
      <w:pPr>
        <w:jc w:val="both"/>
        <w:rPr>
          <w:rFonts w:asciiTheme="majorHAnsi" w:hAnsiTheme="majorHAnsi" w:cs="Arial"/>
          <w:b/>
          <w:bCs/>
          <w:color w:val="000000" w:themeColor="text1"/>
          <w:sz w:val="40"/>
          <w:szCs w:val="40"/>
        </w:rPr>
      </w:pPr>
      <w:r w:rsidRPr="003A6D25">
        <w:rPr>
          <w:rFonts w:asciiTheme="majorHAnsi" w:hAnsiTheme="majorHAnsi" w:cs="Arial"/>
          <w:b/>
          <w:bCs/>
          <w:color w:val="000000" w:themeColor="text1"/>
          <w:sz w:val="40"/>
          <w:szCs w:val="40"/>
        </w:rPr>
        <w:t xml:space="preserve">Sakarya </w:t>
      </w:r>
      <w:r w:rsidR="00853BB8">
        <w:rPr>
          <w:rFonts w:asciiTheme="majorHAnsi" w:hAnsiTheme="majorHAnsi" w:cs="Arial"/>
          <w:b/>
          <w:bCs/>
          <w:color w:val="000000" w:themeColor="text1"/>
          <w:sz w:val="40"/>
          <w:szCs w:val="40"/>
        </w:rPr>
        <w:t>İhracatta Yükselişe Devam Ediyor</w:t>
      </w:r>
    </w:p>
    <w:p w14:paraId="55AAE18A" w14:textId="780E5838" w:rsidR="00361563" w:rsidRPr="0064567B" w:rsidRDefault="00361563" w:rsidP="006A4906">
      <w:pPr>
        <w:jc w:val="center"/>
        <w:rPr>
          <w:rFonts w:asciiTheme="majorHAnsi" w:hAnsiTheme="majorHAnsi" w:cs="Arial"/>
          <w:color w:val="000000" w:themeColor="text1"/>
          <w:sz w:val="24"/>
          <w:szCs w:val="24"/>
        </w:rPr>
      </w:pPr>
      <w:r w:rsidRPr="0064567B">
        <w:rPr>
          <w:rFonts w:asciiTheme="majorHAnsi" w:hAnsiTheme="majorHAnsi" w:cs="Arial"/>
          <w:b/>
          <w:bCs/>
          <w:i/>
          <w:iCs/>
          <w:color w:val="000000" w:themeColor="text1"/>
          <w:sz w:val="24"/>
          <w:szCs w:val="24"/>
        </w:rPr>
        <w:t xml:space="preserve">Sakarya 2021 Temmuz ayında, ihracatçı iller sıralamasının ilk </w:t>
      </w:r>
      <w:r w:rsidR="009C524F" w:rsidRPr="0064567B">
        <w:rPr>
          <w:rFonts w:asciiTheme="majorHAnsi" w:hAnsiTheme="majorHAnsi" w:cs="Arial"/>
          <w:b/>
          <w:bCs/>
          <w:i/>
          <w:iCs/>
          <w:color w:val="000000" w:themeColor="text1"/>
          <w:sz w:val="24"/>
          <w:szCs w:val="24"/>
        </w:rPr>
        <w:t>28</w:t>
      </w:r>
      <w:r w:rsidRPr="0064567B">
        <w:rPr>
          <w:rFonts w:asciiTheme="majorHAnsi" w:hAnsiTheme="majorHAnsi" w:cs="Arial"/>
          <w:b/>
          <w:bCs/>
          <w:i/>
          <w:iCs/>
          <w:color w:val="000000" w:themeColor="text1"/>
          <w:sz w:val="24"/>
          <w:szCs w:val="24"/>
        </w:rPr>
        <w:t xml:space="preserve"> şehri arasında ihracatını önceki aya oranla yükselten tek il oldu</w:t>
      </w:r>
      <w:r w:rsidRPr="0064567B">
        <w:rPr>
          <w:rFonts w:asciiTheme="majorHAnsi" w:hAnsiTheme="majorHAnsi" w:cs="Arial"/>
          <w:color w:val="000000" w:themeColor="text1"/>
          <w:sz w:val="24"/>
          <w:szCs w:val="24"/>
        </w:rPr>
        <w:t>.</w:t>
      </w:r>
    </w:p>
    <w:p w14:paraId="1036190F" w14:textId="2FAE882D" w:rsidR="008F7A3D" w:rsidRPr="0064567B" w:rsidRDefault="00B730B2" w:rsidP="006B4FBC">
      <w:pPr>
        <w:jc w:val="both"/>
        <w:rPr>
          <w:rFonts w:cs="Arial"/>
          <w:color w:val="000000" w:themeColor="text1"/>
          <w:sz w:val="24"/>
          <w:szCs w:val="24"/>
        </w:rPr>
      </w:pPr>
      <w:r w:rsidRPr="0064567B">
        <w:rPr>
          <w:rFonts w:cs="Arial"/>
          <w:color w:val="000000" w:themeColor="text1"/>
          <w:sz w:val="24"/>
          <w:szCs w:val="24"/>
        </w:rPr>
        <w:t>Sakarya Ticaret ve Sanayi Odası Yönetim Kurulu Başkanı A. Akgün Altuğ, Sakarya’nın 2021 Temmuz dönemi ihracat rakamlarına yönelik değerlendirmede bulundu.</w:t>
      </w:r>
    </w:p>
    <w:p w14:paraId="667CE4CC" w14:textId="1FDD3ED2" w:rsidR="00B730B2" w:rsidRPr="0064567B" w:rsidRDefault="00E01415" w:rsidP="006B4FBC">
      <w:pPr>
        <w:jc w:val="both"/>
        <w:rPr>
          <w:rFonts w:cs="Arial"/>
          <w:color w:val="000000" w:themeColor="text1"/>
          <w:sz w:val="24"/>
          <w:szCs w:val="24"/>
        </w:rPr>
      </w:pPr>
      <w:r w:rsidRPr="0064567B">
        <w:rPr>
          <w:rFonts w:cs="Arial"/>
          <w:color w:val="000000" w:themeColor="text1"/>
          <w:sz w:val="24"/>
          <w:szCs w:val="24"/>
        </w:rPr>
        <w:t>Türkiye İhracatçılar Meclisi tarafından</w:t>
      </w:r>
      <w:r w:rsidR="00204351" w:rsidRPr="0064567B">
        <w:rPr>
          <w:rFonts w:cs="Arial"/>
          <w:color w:val="000000" w:themeColor="text1"/>
          <w:sz w:val="24"/>
          <w:szCs w:val="24"/>
        </w:rPr>
        <w:t xml:space="preserve"> iller bazında</w:t>
      </w:r>
      <w:r w:rsidRPr="0064567B">
        <w:rPr>
          <w:rFonts w:cs="Arial"/>
          <w:color w:val="000000" w:themeColor="text1"/>
          <w:sz w:val="24"/>
          <w:szCs w:val="24"/>
        </w:rPr>
        <w:t xml:space="preserve"> açıklanan verilere göre Sakarya 2021 Temmuz ayında 367.031 milyon dolar ihracat gerçekleştir</w:t>
      </w:r>
      <w:r w:rsidR="00AC7D3F" w:rsidRPr="0064567B">
        <w:rPr>
          <w:rFonts w:cs="Arial"/>
          <w:color w:val="000000" w:themeColor="text1"/>
          <w:sz w:val="24"/>
          <w:szCs w:val="24"/>
        </w:rPr>
        <w:t>erek</w:t>
      </w:r>
      <w:r w:rsidR="00F87A29" w:rsidRPr="0064567B">
        <w:rPr>
          <w:rFonts w:cs="Arial"/>
          <w:color w:val="000000" w:themeColor="text1"/>
          <w:sz w:val="24"/>
          <w:szCs w:val="24"/>
        </w:rPr>
        <w:t xml:space="preserve"> </w:t>
      </w:r>
      <w:r w:rsidRPr="0064567B">
        <w:rPr>
          <w:rFonts w:cs="Arial"/>
          <w:color w:val="000000" w:themeColor="text1"/>
          <w:sz w:val="24"/>
          <w:szCs w:val="24"/>
        </w:rPr>
        <w:t xml:space="preserve">geçtiğimiz aya göre yüzde 8’lik </w:t>
      </w:r>
      <w:r w:rsidR="009D1B8A" w:rsidRPr="0064567B">
        <w:rPr>
          <w:rFonts w:cs="Arial"/>
          <w:color w:val="000000" w:themeColor="text1"/>
          <w:sz w:val="24"/>
          <w:szCs w:val="24"/>
        </w:rPr>
        <w:t>bir artış başarısı gösterdi</w:t>
      </w:r>
      <w:r w:rsidR="005C1F2E" w:rsidRPr="0064567B">
        <w:rPr>
          <w:rFonts w:cs="Arial"/>
          <w:color w:val="000000" w:themeColor="text1"/>
          <w:sz w:val="24"/>
          <w:szCs w:val="24"/>
        </w:rPr>
        <w:t xml:space="preserve"> ve ihracatçı iller arasındaki 7. sırasını korumuş oldu</w:t>
      </w:r>
      <w:r w:rsidR="009D1B8A" w:rsidRPr="0064567B">
        <w:rPr>
          <w:rFonts w:cs="Arial"/>
          <w:color w:val="000000" w:themeColor="text1"/>
          <w:sz w:val="24"/>
          <w:szCs w:val="24"/>
        </w:rPr>
        <w:t xml:space="preserve">. </w:t>
      </w:r>
      <w:r w:rsidR="00FB6110" w:rsidRPr="0064567B">
        <w:rPr>
          <w:rFonts w:cs="Arial"/>
          <w:color w:val="000000" w:themeColor="text1"/>
          <w:sz w:val="24"/>
          <w:szCs w:val="24"/>
        </w:rPr>
        <w:t xml:space="preserve">2021 yılının 7 aylık toplam ihracatı da 2020 yılının aynı dönemine göre yüzde 28 oranında </w:t>
      </w:r>
      <w:r w:rsidR="008A5F0F" w:rsidRPr="0064567B">
        <w:rPr>
          <w:rFonts w:cs="Arial"/>
          <w:color w:val="000000" w:themeColor="text1"/>
          <w:sz w:val="24"/>
          <w:szCs w:val="24"/>
        </w:rPr>
        <w:t>gerçekleş</w:t>
      </w:r>
      <w:r w:rsidR="00AC46AB" w:rsidRPr="0064567B">
        <w:rPr>
          <w:rFonts w:cs="Arial"/>
          <w:color w:val="000000" w:themeColor="text1"/>
          <w:sz w:val="24"/>
          <w:szCs w:val="24"/>
        </w:rPr>
        <w:t>erek 2 milyar 951 milyon dolara ulaştı.</w:t>
      </w:r>
    </w:p>
    <w:p w14:paraId="2F8FA599" w14:textId="1F837F3C" w:rsidR="00FB6110" w:rsidRPr="0064567B" w:rsidRDefault="007420F1" w:rsidP="006B4FBC">
      <w:pPr>
        <w:jc w:val="both"/>
        <w:rPr>
          <w:rFonts w:cs="Arial"/>
          <w:color w:val="000000" w:themeColor="text1"/>
          <w:sz w:val="24"/>
          <w:szCs w:val="24"/>
        </w:rPr>
      </w:pPr>
      <w:r w:rsidRPr="0064567B">
        <w:rPr>
          <w:rFonts w:cs="Arial"/>
          <w:color w:val="000000" w:themeColor="text1"/>
          <w:sz w:val="24"/>
          <w:szCs w:val="24"/>
        </w:rPr>
        <w:t>Konuyla ilgili açıklamalarda bulunan SATSO Yönetim Kurulu Başkanı A. Akgün Altuğ, şunları dile getirdi: “</w:t>
      </w:r>
      <w:r w:rsidR="005C1F2E" w:rsidRPr="0064567B">
        <w:rPr>
          <w:rFonts w:cs="Arial"/>
          <w:color w:val="000000" w:themeColor="text1"/>
          <w:sz w:val="24"/>
          <w:szCs w:val="24"/>
        </w:rPr>
        <w:t>Sakarya dünya için üretmey</w:t>
      </w:r>
      <w:r w:rsidR="0004530C" w:rsidRPr="0064567B">
        <w:rPr>
          <w:rFonts w:cs="Arial"/>
          <w:color w:val="000000" w:themeColor="text1"/>
          <w:sz w:val="24"/>
          <w:szCs w:val="24"/>
        </w:rPr>
        <w:t>e, büyümeye ve gelişmeye devam ediyor. Küresel ticaret rekabetinin daha da arttığı, dünyanın büyük ekonomilerinin büyüme yüzdelerini pozitif yönde ilerlettiği dönemde şehrimiz üreticisi de büyüme trendinde geri kalmıyor.</w:t>
      </w:r>
    </w:p>
    <w:p w14:paraId="12B4E6A2" w14:textId="4FD4B608" w:rsidR="00BC1B36" w:rsidRPr="0064567B" w:rsidRDefault="00BC1B36" w:rsidP="006B4FBC">
      <w:pPr>
        <w:jc w:val="both"/>
        <w:rPr>
          <w:rFonts w:cs="Arial"/>
          <w:b/>
          <w:bCs/>
          <w:color w:val="000000" w:themeColor="text1"/>
          <w:sz w:val="24"/>
          <w:szCs w:val="24"/>
        </w:rPr>
      </w:pPr>
      <w:r w:rsidRPr="0064567B">
        <w:rPr>
          <w:rFonts w:cs="Arial"/>
          <w:b/>
          <w:bCs/>
          <w:color w:val="000000" w:themeColor="text1"/>
          <w:sz w:val="24"/>
          <w:szCs w:val="24"/>
        </w:rPr>
        <w:t xml:space="preserve">“İlk </w:t>
      </w:r>
      <w:r w:rsidR="009C524F" w:rsidRPr="0064567B">
        <w:rPr>
          <w:rFonts w:cs="Arial"/>
          <w:b/>
          <w:bCs/>
          <w:color w:val="000000" w:themeColor="text1"/>
          <w:sz w:val="24"/>
          <w:szCs w:val="24"/>
        </w:rPr>
        <w:t>28</w:t>
      </w:r>
      <w:r w:rsidRPr="0064567B">
        <w:rPr>
          <w:rFonts w:cs="Arial"/>
          <w:b/>
          <w:bCs/>
          <w:color w:val="000000" w:themeColor="text1"/>
          <w:sz w:val="24"/>
          <w:szCs w:val="24"/>
        </w:rPr>
        <w:t xml:space="preserve"> İl Arasında Tek!”</w:t>
      </w:r>
    </w:p>
    <w:p w14:paraId="6C97C21B" w14:textId="6EAEBF4D" w:rsidR="004D43FC" w:rsidRPr="0064567B" w:rsidRDefault="001E0856" w:rsidP="006B4FBC">
      <w:pPr>
        <w:jc w:val="both"/>
        <w:rPr>
          <w:rFonts w:cs="Arial"/>
          <w:color w:val="000000" w:themeColor="text1"/>
          <w:sz w:val="24"/>
          <w:szCs w:val="24"/>
        </w:rPr>
      </w:pPr>
      <w:r w:rsidRPr="0064567B">
        <w:rPr>
          <w:rFonts w:cs="Arial"/>
          <w:color w:val="000000" w:themeColor="text1"/>
          <w:sz w:val="24"/>
          <w:szCs w:val="24"/>
        </w:rPr>
        <w:t xml:space="preserve">Sakarya </w:t>
      </w:r>
      <w:proofErr w:type="gramStart"/>
      <w:r w:rsidRPr="0064567B">
        <w:rPr>
          <w:rFonts w:cs="Arial"/>
          <w:color w:val="000000" w:themeColor="text1"/>
          <w:sz w:val="24"/>
          <w:szCs w:val="24"/>
        </w:rPr>
        <w:t>Temmuz</w:t>
      </w:r>
      <w:proofErr w:type="gramEnd"/>
      <w:r w:rsidRPr="0064567B">
        <w:rPr>
          <w:rFonts w:cs="Arial"/>
          <w:color w:val="000000" w:themeColor="text1"/>
          <w:sz w:val="24"/>
          <w:szCs w:val="24"/>
        </w:rPr>
        <w:t xml:space="preserve"> ayında, 367.031 milyon dolar ihracat performansı göstererek geçtiğimiz aya oranla yüzde 8’lik artış başarısı yakaladı ve son 2 aydır süren telafi edilebilir düşüşleri</w:t>
      </w:r>
      <w:r w:rsidR="00D61DDA" w:rsidRPr="0064567B">
        <w:rPr>
          <w:rFonts w:cs="Arial"/>
          <w:color w:val="000000" w:themeColor="text1"/>
          <w:sz w:val="24"/>
          <w:szCs w:val="24"/>
        </w:rPr>
        <w:t xml:space="preserve"> de </w:t>
      </w:r>
      <w:r w:rsidRPr="0064567B">
        <w:rPr>
          <w:rFonts w:cs="Arial"/>
          <w:color w:val="000000" w:themeColor="text1"/>
          <w:sz w:val="24"/>
          <w:szCs w:val="24"/>
        </w:rPr>
        <w:t>sonlandı</w:t>
      </w:r>
      <w:r w:rsidR="00D61DDA" w:rsidRPr="0064567B">
        <w:rPr>
          <w:rFonts w:cs="Arial"/>
          <w:color w:val="000000" w:themeColor="text1"/>
          <w:sz w:val="24"/>
          <w:szCs w:val="24"/>
        </w:rPr>
        <w:t>rmış oldu</w:t>
      </w:r>
      <w:r w:rsidRPr="0064567B">
        <w:rPr>
          <w:rFonts w:cs="Arial"/>
          <w:color w:val="000000" w:themeColor="text1"/>
          <w:sz w:val="24"/>
          <w:szCs w:val="24"/>
        </w:rPr>
        <w:t xml:space="preserve">. </w:t>
      </w:r>
      <w:r w:rsidR="004D43FC" w:rsidRPr="0064567B">
        <w:rPr>
          <w:rFonts w:cs="Arial"/>
          <w:color w:val="000000" w:themeColor="text1"/>
          <w:sz w:val="24"/>
          <w:szCs w:val="24"/>
        </w:rPr>
        <w:t xml:space="preserve">2021 yılının ilk 7 aylık döneminde </w:t>
      </w:r>
      <w:r w:rsidR="00A17A91" w:rsidRPr="0064567B">
        <w:rPr>
          <w:rFonts w:cs="Arial"/>
          <w:color w:val="000000" w:themeColor="text1"/>
          <w:sz w:val="24"/>
          <w:szCs w:val="24"/>
        </w:rPr>
        <w:t xml:space="preserve">ise </w:t>
      </w:r>
      <w:r w:rsidR="004D43FC" w:rsidRPr="0064567B">
        <w:rPr>
          <w:rFonts w:cs="Arial"/>
          <w:color w:val="000000" w:themeColor="text1"/>
          <w:sz w:val="24"/>
          <w:szCs w:val="24"/>
        </w:rPr>
        <w:t xml:space="preserve">2 milyar 951 milyon dolarlık </w:t>
      </w:r>
      <w:r w:rsidR="00A17A91" w:rsidRPr="0064567B">
        <w:rPr>
          <w:rFonts w:cs="Arial"/>
          <w:color w:val="000000" w:themeColor="text1"/>
          <w:sz w:val="24"/>
          <w:szCs w:val="24"/>
        </w:rPr>
        <w:t>net ihracat performansı göstererek geçtiğimiz yılın aynı dönemine göre yüzde 28’i aşan bir performans sergiled</w:t>
      </w:r>
      <w:r w:rsidR="00A02A86" w:rsidRPr="0064567B">
        <w:rPr>
          <w:rFonts w:cs="Arial"/>
          <w:color w:val="000000" w:themeColor="text1"/>
          <w:sz w:val="24"/>
          <w:szCs w:val="24"/>
        </w:rPr>
        <w:t>i.</w:t>
      </w:r>
    </w:p>
    <w:p w14:paraId="22B4F357" w14:textId="2976019E" w:rsidR="00D74A33" w:rsidRPr="0064567B" w:rsidRDefault="00D74A33" w:rsidP="006B4FBC">
      <w:pPr>
        <w:jc w:val="both"/>
        <w:rPr>
          <w:rFonts w:cs="Arial"/>
          <w:color w:val="000000" w:themeColor="text1"/>
          <w:sz w:val="24"/>
          <w:szCs w:val="24"/>
        </w:rPr>
      </w:pPr>
      <w:r w:rsidRPr="0064567B">
        <w:rPr>
          <w:rFonts w:cs="Arial"/>
          <w:color w:val="000000" w:themeColor="text1"/>
          <w:sz w:val="24"/>
          <w:szCs w:val="24"/>
        </w:rPr>
        <w:t>Ayrıca 9 günlük Kurban Bayram</w:t>
      </w:r>
      <w:bookmarkStart w:id="0" w:name="_GoBack"/>
      <w:bookmarkEnd w:id="0"/>
      <w:r w:rsidRPr="0064567B">
        <w:rPr>
          <w:rFonts w:cs="Arial"/>
          <w:color w:val="000000" w:themeColor="text1"/>
          <w:sz w:val="24"/>
          <w:szCs w:val="24"/>
        </w:rPr>
        <w:t xml:space="preserve">ı tatilinin olduğu bu ay içerisinde bile ihracatçı iller listesinin ilk </w:t>
      </w:r>
      <w:r w:rsidR="009C524F" w:rsidRPr="0064567B">
        <w:rPr>
          <w:rFonts w:cs="Arial"/>
          <w:color w:val="000000" w:themeColor="text1"/>
          <w:sz w:val="24"/>
          <w:szCs w:val="24"/>
        </w:rPr>
        <w:t>28</w:t>
      </w:r>
      <w:r w:rsidRPr="0064567B">
        <w:rPr>
          <w:rFonts w:cs="Arial"/>
          <w:color w:val="000000" w:themeColor="text1"/>
          <w:sz w:val="24"/>
          <w:szCs w:val="24"/>
        </w:rPr>
        <w:t xml:space="preserve"> şehri arasında yükseliş gösteren tek il o</w:t>
      </w:r>
      <w:r w:rsidR="005606D0" w:rsidRPr="0064567B">
        <w:rPr>
          <w:rFonts w:cs="Arial"/>
          <w:color w:val="000000" w:themeColor="text1"/>
          <w:sz w:val="24"/>
          <w:szCs w:val="24"/>
        </w:rPr>
        <w:t>lmak</w:t>
      </w:r>
      <w:r w:rsidRPr="0064567B">
        <w:rPr>
          <w:rFonts w:cs="Arial"/>
          <w:color w:val="000000" w:themeColor="text1"/>
          <w:sz w:val="24"/>
          <w:szCs w:val="24"/>
        </w:rPr>
        <w:t xml:space="preserve"> bizleri gururlandırmıştır. </w:t>
      </w:r>
    </w:p>
    <w:p w14:paraId="2401DD32" w14:textId="06A4B224" w:rsidR="00561DA0" w:rsidRPr="0064567B" w:rsidRDefault="00561DA0" w:rsidP="006B4FBC">
      <w:pPr>
        <w:jc w:val="both"/>
        <w:rPr>
          <w:rFonts w:cs="Arial"/>
          <w:color w:val="000000" w:themeColor="text1"/>
          <w:sz w:val="24"/>
          <w:szCs w:val="24"/>
        </w:rPr>
      </w:pPr>
      <w:r w:rsidRPr="0064567B">
        <w:rPr>
          <w:rFonts w:cs="Arial"/>
          <w:color w:val="000000" w:themeColor="text1"/>
          <w:sz w:val="24"/>
          <w:szCs w:val="24"/>
        </w:rPr>
        <w:t>“</w:t>
      </w:r>
      <w:r w:rsidRPr="0064567B">
        <w:rPr>
          <w:rFonts w:cs="Arial"/>
          <w:b/>
          <w:bCs/>
          <w:color w:val="000000" w:themeColor="text1"/>
          <w:sz w:val="24"/>
          <w:szCs w:val="24"/>
        </w:rPr>
        <w:t>Gelişimde Başroldeyiz</w:t>
      </w:r>
      <w:r w:rsidRPr="0064567B">
        <w:rPr>
          <w:rFonts w:cs="Arial"/>
          <w:color w:val="000000" w:themeColor="text1"/>
          <w:sz w:val="24"/>
          <w:szCs w:val="24"/>
        </w:rPr>
        <w:t>”</w:t>
      </w:r>
    </w:p>
    <w:p w14:paraId="30136AB6" w14:textId="3C557434" w:rsidR="005606D0" w:rsidRPr="0064567B" w:rsidRDefault="00D74A33" w:rsidP="006B4FBC">
      <w:pPr>
        <w:jc w:val="both"/>
        <w:rPr>
          <w:rFonts w:cs="Arial"/>
          <w:color w:val="000000" w:themeColor="text1"/>
          <w:sz w:val="24"/>
          <w:szCs w:val="24"/>
        </w:rPr>
      </w:pPr>
      <w:r w:rsidRPr="0064567B">
        <w:rPr>
          <w:rFonts w:cs="Arial"/>
          <w:color w:val="000000" w:themeColor="text1"/>
          <w:sz w:val="24"/>
          <w:szCs w:val="24"/>
        </w:rPr>
        <w:t>Şehrimiz ekonomisi talep, üretim ve ihracat açısında dengeli bir büyüme sergiliyor. İhracat yapan firmalarımız</w:t>
      </w:r>
      <w:r w:rsidR="00855807" w:rsidRPr="0064567B">
        <w:rPr>
          <w:rFonts w:cs="Arial"/>
          <w:color w:val="000000" w:themeColor="text1"/>
          <w:sz w:val="24"/>
          <w:szCs w:val="24"/>
        </w:rPr>
        <w:t xml:space="preserve"> gün geçtikçe artarken</w:t>
      </w:r>
      <w:r w:rsidRPr="0064567B">
        <w:rPr>
          <w:rFonts w:cs="Arial"/>
          <w:color w:val="000000" w:themeColor="text1"/>
          <w:sz w:val="24"/>
          <w:szCs w:val="24"/>
        </w:rPr>
        <w:t xml:space="preserve"> </w:t>
      </w:r>
      <w:r w:rsidR="00855807" w:rsidRPr="0064567B">
        <w:rPr>
          <w:rFonts w:cs="Arial"/>
          <w:color w:val="000000" w:themeColor="text1"/>
          <w:sz w:val="24"/>
          <w:szCs w:val="24"/>
        </w:rPr>
        <w:t xml:space="preserve">aynı zamanda yurtiçi piyasada da etkinliğimiz genişliyor. Ekonomimizin sürdürülebilir temeller üzerinde yükselmesi için OSB projelerimiz hayat bulmaya, yeni yatırımcılarımızın da Sakarya’ya ilgisi her geçen gün </w:t>
      </w:r>
      <w:r w:rsidR="005606D0" w:rsidRPr="0064567B">
        <w:rPr>
          <w:rFonts w:cs="Arial"/>
          <w:color w:val="000000" w:themeColor="text1"/>
          <w:sz w:val="24"/>
          <w:szCs w:val="24"/>
        </w:rPr>
        <w:t>artmaya devam ediyor.</w:t>
      </w:r>
    </w:p>
    <w:p w14:paraId="1DCFCFF0" w14:textId="1B62E770" w:rsidR="00D74A33" w:rsidRPr="0064567B" w:rsidRDefault="00980E0F" w:rsidP="006B4FBC">
      <w:pPr>
        <w:jc w:val="both"/>
        <w:rPr>
          <w:rFonts w:cs="Arial"/>
          <w:color w:val="000000" w:themeColor="text1"/>
          <w:sz w:val="24"/>
          <w:szCs w:val="24"/>
        </w:rPr>
      </w:pPr>
      <w:r w:rsidRPr="0064567B">
        <w:rPr>
          <w:rFonts w:cs="Arial"/>
          <w:color w:val="000000" w:themeColor="text1"/>
          <w:sz w:val="24"/>
          <w:szCs w:val="24"/>
        </w:rPr>
        <w:t xml:space="preserve">Üretimi benimsemiş olan Sakarya </w:t>
      </w:r>
      <w:r w:rsidR="000B1043" w:rsidRPr="0064567B">
        <w:rPr>
          <w:rFonts w:cs="Arial"/>
          <w:color w:val="000000" w:themeColor="text1"/>
          <w:sz w:val="24"/>
          <w:szCs w:val="24"/>
        </w:rPr>
        <w:t>iş dünyası</w:t>
      </w:r>
      <w:r w:rsidRPr="0064567B">
        <w:rPr>
          <w:rFonts w:cs="Arial"/>
          <w:color w:val="000000" w:themeColor="text1"/>
          <w:sz w:val="24"/>
          <w:szCs w:val="24"/>
        </w:rPr>
        <w:t xml:space="preserve"> yüksek katma değer yaratarak ülkemiz </w:t>
      </w:r>
      <w:proofErr w:type="gramStart"/>
      <w:r w:rsidRPr="0064567B">
        <w:rPr>
          <w:rFonts w:cs="Arial"/>
          <w:color w:val="000000" w:themeColor="text1"/>
          <w:sz w:val="24"/>
          <w:szCs w:val="24"/>
        </w:rPr>
        <w:t>ekonomisinin</w:t>
      </w:r>
      <w:proofErr w:type="gramEnd"/>
      <w:r w:rsidRPr="0064567B">
        <w:rPr>
          <w:rFonts w:cs="Arial"/>
          <w:color w:val="000000" w:themeColor="text1"/>
          <w:sz w:val="24"/>
          <w:szCs w:val="24"/>
        </w:rPr>
        <w:t xml:space="preserve"> gelişiminde başrollerden biri olmaya devam edecektir. </w:t>
      </w:r>
    </w:p>
    <w:p w14:paraId="29F3430C" w14:textId="727590C9" w:rsidR="00416777" w:rsidRPr="0064567B" w:rsidRDefault="00416777" w:rsidP="006B4FBC">
      <w:pPr>
        <w:jc w:val="both"/>
        <w:rPr>
          <w:rFonts w:cs="Arial"/>
          <w:color w:val="000000" w:themeColor="text1"/>
          <w:sz w:val="24"/>
          <w:szCs w:val="24"/>
        </w:rPr>
      </w:pPr>
      <w:r w:rsidRPr="0064567B">
        <w:rPr>
          <w:rFonts w:cs="Arial"/>
          <w:color w:val="000000" w:themeColor="text1"/>
          <w:sz w:val="24"/>
          <w:szCs w:val="24"/>
        </w:rPr>
        <w:t xml:space="preserve">Bu başarılı yolda Sakarya’yı bir üretim ve yatırım şehri haline getiren, gelişimin öncüsü iller arasına sokan tüm üreticilerimize ihracattaki başarıları için teşekkür ediyorum.” </w:t>
      </w:r>
    </w:p>
    <w:p w14:paraId="68904BB6" w14:textId="77777777" w:rsidR="00980E0F" w:rsidRPr="00B03ADB" w:rsidRDefault="00980E0F" w:rsidP="006B4FBC">
      <w:pPr>
        <w:jc w:val="both"/>
        <w:rPr>
          <w:rFonts w:cs="Arial"/>
          <w:color w:val="000000" w:themeColor="text1"/>
          <w:sz w:val="24"/>
          <w:szCs w:val="24"/>
        </w:rPr>
      </w:pPr>
    </w:p>
    <w:sectPr w:rsidR="00980E0F" w:rsidRPr="00B03A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D1E"/>
    <w:rsid w:val="0004530C"/>
    <w:rsid w:val="000B1043"/>
    <w:rsid w:val="00103DFA"/>
    <w:rsid w:val="00134820"/>
    <w:rsid w:val="001E0856"/>
    <w:rsid w:val="00204351"/>
    <w:rsid w:val="00361563"/>
    <w:rsid w:val="003A6D25"/>
    <w:rsid w:val="00416777"/>
    <w:rsid w:val="004D43FC"/>
    <w:rsid w:val="005606D0"/>
    <w:rsid w:val="00561DA0"/>
    <w:rsid w:val="005C1F2E"/>
    <w:rsid w:val="00637931"/>
    <w:rsid w:val="0064567B"/>
    <w:rsid w:val="006A4906"/>
    <w:rsid w:val="006B4FBC"/>
    <w:rsid w:val="006C7D1E"/>
    <w:rsid w:val="00701A76"/>
    <w:rsid w:val="007420F1"/>
    <w:rsid w:val="00754F5D"/>
    <w:rsid w:val="007A5DC4"/>
    <w:rsid w:val="007C66A4"/>
    <w:rsid w:val="00853BB8"/>
    <w:rsid w:val="00855807"/>
    <w:rsid w:val="008A5F0F"/>
    <w:rsid w:val="008F7A3D"/>
    <w:rsid w:val="00980E0F"/>
    <w:rsid w:val="009C4F2D"/>
    <w:rsid w:val="009C524F"/>
    <w:rsid w:val="009D1B8A"/>
    <w:rsid w:val="00A02A86"/>
    <w:rsid w:val="00A17A91"/>
    <w:rsid w:val="00AC46AB"/>
    <w:rsid w:val="00AC7D3F"/>
    <w:rsid w:val="00B03ADB"/>
    <w:rsid w:val="00B730B2"/>
    <w:rsid w:val="00B846DB"/>
    <w:rsid w:val="00BA5895"/>
    <w:rsid w:val="00BC1B36"/>
    <w:rsid w:val="00D61DDA"/>
    <w:rsid w:val="00D74A33"/>
    <w:rsid w:val="00E01415"/>
    <w:rsid w:val="00E93E22"/>
    <w:rsid w:val="00F87A29"/>
    <w:rsid w:val="00FB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E4CD9"/>
  <w15:chartTrackingRefBased/>
  <w15:docId w15:val="{571CC27B-1292-43C0-B384-46BCD2B09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C1F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7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42</cp:revision>
  <dcterms:created xsi:type="dcterms:W3CDTF">2021-08-02T11:45:00Z</dcterms:created>
  <dcterms:modified xsi:type="dcterms:W3CDTF">2021-08-02T13:25:00Z</dcterms:modified>
</cp:coreProperties>
</file>